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/>
      </w:pPr>
      <w:r>
        <w:rPr>
          <w:i/>
          <w:iCs/>
        </w:rPr>
        <w:t>Giovedì 11 marzo 2021</w:t>
      </w:r>
    </w:p>
    <w:p>
      <w:pPr>
        <w:pStyle w:val="Normal"/>
        <w:spacing w:lineRule="auto" w:line="240"/>
        <w:rPr>
          <w:i/>
          <w:i/>
          <w:iCs/>
        </w:rPr>
      </w:pPr>
      <w:r>
        <w:rPr>
          <w:i/>
          <w:iCs/>
        </w:rPr>
        <w:t>Senago – Parrocchia</w:t>
      </w:r>
    </w:p>
    <w:p>
      <w:pPr>
        <w:pStyle w:val="Normal"/>
        <w:spacing w:lineRule="auto" w:line="240"/>
        <w:rPr>
          <w:i/>
          <w:i/>
          <w:iCs/>
        </w:rPr>
      </w:pPr>
      <w:r>
        <w:rPr>
          <w:i/>
          <w:iCs/>
        </w:rPr>
        <w:t>Itinerario biblico – Il libro del Siracide</w:t>
      </w:r>
    </w:p>
    <w:p>
      <w:pPr>
        <w:pStyle w:val="Normal"/>
        <w:spacing w:lineRule="auto" w:line="24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jc w:val="center"/>
        <w:rPr>
          <w:smallCaps/>
          <w:sz w:val="40"/>
          <w:szCs w:val="40"/>
        </w:rPr>
      </w:pPr>
      <w:r>
        <w:rPr>
          <w:smallCaps/>
          <w:sz w:val="40"/>
          <w:szCs w:val="40"/>
        </w:rPr>
        <w:t>La Tavola</w:t>
      </w:r>
    </w:p>
    <w:p>
      <w:pPr>
        <w:pStyle w:val="Normal"/>
        <w:spacing w:before="0" w:after="120"/>
        <w:jc w:val="center"/>
        <w:rPr/>
      </w:pPr>
      <w:r>
        <w:rPr/>
        <w:t>(Siracide 31,12-24)</w:t>
      </w:r>
    </w:p>
    <w:p>
      <w:pPr>
        <w:pStyle w:val="Normal"/>
        <w:rPr/>
      </w:pPr>
      <w:r>
        <w:rPr/>
      </w:r>
    </w:p>
    <w:p>
      <w:pPr>
        <w:pStyle w:val="Normal"/>
        <w:spacing w:before="0" w:after="120"/>
        <w:rPr>
          <w:i/>
          <w:i/>
          <w:iCs/>
        </w:rPr>
      </w:pPr>
      <w:r>
        <w:rPr>
          <w:i/>
          <w:iCs/>
        </w:rPr>
        <w:t>Preghiera iniziale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Signore Gesù,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di fronte a una folla dispersa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tu hai manifestato la tua compassione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e la tua misericordia.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Hai nutrito quella gente con il cibo della tua parola,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poi hai donato loro pane e pesce in abbondanza.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Non smettere, Signore,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di guardare alla nostra miseria: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anche noi ci sentiamo dispersi e senza pastore,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bisogni di una sapienza che nutra il nostro cuore.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Tu solo, Signore, sei il pastore che ci guida,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solo la tua Parola può nutrire le nostre domande,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saziare la fame e la sete che abita nei nostri cuori.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Signore Gesù,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interrogando i discepoli tu hai voluto farli crescere.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Loro, come noi, si sono appellati al buon senso,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loro, come noi, hanno messo in campo i loro calcoli.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Tu, Gesù, li hai sorpresi e ci sorprendi,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trasformando quel poco che abbiamo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nella ricchezza del tuo dono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che giunge laddove noi nemmeno immaginiamo.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Prendi, Signore, il poco che noi siamo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e trasformalo nella tua abbondanza.</w:t>
      </w:r>
    </w:p>
    <w:p>
      <w:pPr>
        <w:pStyle w:val="Normal"/>
        <w:rPr>
          <w:b/>
          <w:b/>
          <w:bCs/>
          <w:smallCaps/>
        </w:rPr>
      </w:pPr>
      <w:r>
        <w:rPr>
          <w:b/>
          <w:bCs/>
        </w:rPr>
        <w:t>Amen.</w:t>
      </w:r>
    </w:p>
    <w:p>
      <w:pPr>
        <w:pStyle w:val="Normal"/>
        <w:rPr>
          <w:rFonts w:ascii="Book Antiqua" w:hAnsi="Book Antiqua" w:cs="Arial" w:asciiTheme="majorHAnsi" w:hAnsiTheme="majorHAnsi"/>
          <w:lang w:bidi="he-IL"/>
        </w:rPr>
      </w:pPr>
      <w:r>
        <w:rPr>
          <w:rFonts w:cs="Arial"/>
          <w:lang w:bidi="he-IL"/>
        </w:rPr>
      </w:r>
    </w:p>
    <w:p>
      <w:pPr>
        <w:pStyle w:val="Normal"/>
        <w:rPr>
          <w:rFonts w:ascii="Book Antiqua" w:hAnsi="Book Antiqua" w:cs="Arial" w:asciiTheme="majorHAnsi" w:hAnsiTheme="majorHAnsi"/>
          <w:lang w:bidi="he-IL"/>
        </w:rPr>
      </w:pPr>
      <w:r>
        <w:rPr>
          <w:rFonts w:cs="Arial"/>
          <w:i/>
          <w:iCs/>
          <w:lang w:bidi="he-IL"/>
        </w:rPr>
        <w:t>Dal libro del Siracide</w:t>
      </w:r>
    </w:p>
    <w:p>
      <w:pPr>
        <w:pStyle w:val="Normal"/>
        <w:spacing w:before="0" w:after="120"/>
        <w:rPr>
          <w:rFonts w:ascii="Book Antiqua" w:hAnsi="Book Antiqua" w:cs="Arial" w:asciiTheme="majorHAnsi" w:hAnsiTheme="majorHAnsi"/>
          <w:i/>
          <w:i/>
          <w:iCs/>
          <w:lang w:bidi="he-IL"/>
        </w:rPr>
      </w:pPr>
      <w:r>
        <w:rPr>
          <w:rFonts w:cs="Arial"/>
          <w:i/>
          <w:iCs/>
          <w:lang w:bidi="he-IL"/>
        </w:rPr>
        <w:t>(31,12-24)</w:t>
      </w:r>
    </w:p>
    <w:p>
      <w:pPr>
        <w:pStyle w:val="Normal"/>
        <w:rPr>
          <w:rFonts w:ascii="Book Antiqua" w:hAnsi="Book Antiqua" w:cs="Arial" w:asciiTheme="majorHAnsi" w:hAnsiTheme="majorHAnsi"/>
          <w:lang w:bidi="he-IL"/>
        </w:rPr>
      </w:pPr>
      <w:r>
        <w:rPr>
          <w:rFonts w:cs="Arial"/>
          <w:vertAlign w:val="superscript"/>
          <w:lang w:bidi="he-IL"/>
        </w:rPr>
        <w:t>12</w:t>
      </w:r>
      <w:r>
        <w:rPr>
          <w:rFonts w:cs="Arial"/>
          <w:lang w:bidi="he-IL"/>
        </w:rPr>
        <w:t xml:space="preserve"> Sei seduto davanti a una tavola sontuosa? Non spalancare verso di essa la tua bocca e non dire: «Che abbondanza qua sopra!». </w:t>
      </w:r>
      <w:r>
        <w:rPr>
          <w:rFonts w:cs="Arial"/>
          <w:vertAlign w:val="superscript"/>
          <w:lang w:bidi="he-IL"/>
        </w:rPr>
        <w:t>13</w:t>
      </w:r>
      <w:r>
        <w:rPr>
          <w:rFonts w:cs="Arial"/>
          <w:lang w:bidi="he-IL"/>
        </w:rPr>
        <w:t xml:space="preserve"> Ricòrdati che è un male l’occhio cattivo. Che cosa è stato creato peggiore dell’occhio? Per questo esso lacrima davanti a tutti. </w:t>
      </w:r>
      <w:r>
        <w:rPr>
          <w:rFonts w:cs="Arial"/>
          <w:vertAlign w:val="superscript"/>
          <w:lang w:bidi="he-IL"/>
        </w:rPr>
        <w:t>14</w:t>
      </w:r>
      <w:r>
        <w:rPr>
          <w:rFonts w:cs="Arial"/>
          <w:lang w:bidi="he-IL"/>
        </w:rPr>
        <w:t xml:space="preserve"> Non tendere la mano dove un altro volge lo sguardo e non precipitarti sul piatto insieme con lui. </w:t>
      </w:r>
      <w:r>
        <w:rPr>
          <w:rFonts w:cs="Arial"/>
          <w:vertAlign w:val="superscript"/>
          <w:lang w:bidi="he-IL"/>
        </w:rPr>
        <w:t>15</w:t>
      </w:r>
      <w:r>
        <w:rPr>
          <w:rFonts w:cs="Arial"/>
          <w:lang w:bidi="he-IL"/>
        </w:rPr>
        <w:t xml:space="preserve"> A partire da te intendi i desideri del tuo prossimo e su ogni cosa rifletti. </w:t>
      </w:r>
      <w:r>
        <w:rPr>
          <w:rFonts w:cs="Arial"/>
          <w:vertAlign w:val="superscript"/>
          <w:lang w:bidi="he-IL"/>
        </w:rPr>
        <w:t>16</w:t>
      </w:r>
      <w:r>
        <w:rPr>
          <w:rFonts w:cs="Arial"/>
          <w:lang w:bidi="he-IL"/>
        </w:rPr>
        <w:t xml:space="preserve"> Mangia da uomo frugale ciò che ti è posto dinanzi, non masticare con voracità per non renderti odioso. </w:t>
      </w:r>
      <w:r>
        <w:rPr>
          <w:rFonts w:cs="Arial"/>
          <w:vertAlign w:val="superscript"/>
          <w:lang w:bidi="he-IL"/>
        </w:rPr>
        <w:t>17</w:t>
      </w:r>
      <w:r>
        <w:rPr>
          <w:rFonts w:cs="Arial"/>
          <w:lang w:bidi="he-IL"/>
        </w:rPr>
        <w:t xml:space="preserve"> Sii il primo a smettere per educazione, non essere ingordo per non incorrere nel disprezzo.</w:t>
      </w:r>
      <w:r>
        <w:rPr>
          <w:rFonts w:cs="Arial"/>
          <w:vertAlign w:val="superscript"/>
          <w:lang w:bidi="he-IL"/>
        </w:rPr>
        <w:t>18</w:t>
      </w:r>
      <w:r>
        <w:rPr>
          <w:rFonts w:cs="Arial"/>
          <w:lang w:bidi="he-IL"/>
        </w:rPr>
        <w:t xml:space="preserve"> Se siedi tra molti invitati, non essere il primo a tendere la mano. </w:t>
      </w:r>
      <w:r>
        <w:rPr>
          <w:rFonts w:cs="Arial"/>
          <w:vertAlign w:val="superscript"/>
          <w:lang w:bidi="he-IL"/>
        </w:rPr>
        <w:t>19</w:t>
      </w:r>
      <w:r>
        <w:rPr>
          <w:rFonts w:cs="Arial"/>
          <w:lang w:bidi="he-IL"/>
        </w:rPr>
        <w:t xml:space="preserve"> Per un uomo educato il poco è sufficiente; quando si corica non respira con affanno. </w:t>
      </w:r>
      <w:r>
        <w:rPr>
          <w:rFonts w:cs="Arial"/>
          <w:vertAlign w:val="superscript"/>
          <w:lang w:bidi="he-IL"/>
        </w:rPr>
        <w:t>20</w:t>
      </w:r>
      <w:r>
        <w:rPr>
          <w:rFonts w:cs="Arial"/>
          <w:lang w:bidi="he-IL"/>
        </w:rPr>
        <w:t xml:space="preserve"> Il sonno è salubre se lo stomaco è regolato, al mattino ci si alza e si è padroni di sé. Il tormento dell’insonnia e della nausea e la colica accompagnano l’uomo ingordo. </w:t>
      </w:r>
      <w:r>
        <w:rPr>
          <w:rFonts w:cs="Arial"/>
          <w:vertAlign w:val="superscript"/>
          <w:lang w:bidi="he-IL"/>
        </w:rPr>
        <w:t>21</w:t>
      </w:r>
      <w:r>
        <w:rPr>
          <w:rFonts w:cs="Arial"/>
          <w:lang w:bidi="he-IL"/>
        </w:rPr>
        <w:t xml:space="preserve"> Se sei stato forzato a eccedere nei cibi, àlzati, va’ a vomitare e ti sentirai sollevato. </w:t>
      </w:r>
    </w:p>
    <w:p>
      <w:pPr>
        <w:pStyle w:val="Normal"/>
        <w:ind w:firstLine="708"/>
        <w:rPr>
          <w:rFonts w:ascii="Book Antiqua" w:hAnsi="Book Antiqua" w:cs="Arial" w:asciiTheme="majorHAnsi" w:hAnsiTheme="majorHAnsi"/>
          <w:lang w:bidi="he-IL"/>
        </w:rPr>
      </w:pPr>
      <w:r>
        <w:rPr>
          <w:rFonts w:cs="Arial"/>
          <w:vertAlign w:val="superscript"/>
          <w:lang w:bidi="he-IL"/>
        </w:rPr>
        <w:t>22</w:t>
      </w:r>
      <w:r>
        <w:rPr>
          <w:rFonts w:cs="Arial"/>
          <w:lang w:bidi="he-IL"/>
        </w:rPr>
        <w:t xml:space="preserve"> Ascoltami, figlio, e non disprezzarmi, alla fine troverai vere le mie parole. In tutte le tue opere sii diligente e nessuna malattia ti coglierà. </w:t>
      </w:r>
      <w:r>
        <w:rPr>
          <w:rFonts w:cs="Arial"/>
          <w:vertAlign w:val="superscript"/>
          <w:lang w:bidi="he-IL"/>
        </w:rPr>
        <w:t>23</w:t>
      </w:r>
      <w:r>
        <w:rPr>
          <w:rFonts w:cs="Arial"/>
          <w:lang w:bidi="he-IL"/>
        </w:rPr>
        <w:t xml:space="preserve"> Molti lodano chi è sontuoso nei banchetti, e la testimonianza della sua munificenza è degna di fede. </w:t>
      </w:r>
      <w:r>
        <w:rPr>
          <w:rFonts w:cs="Arial"/>
          <w:vertAlign w:val="superscript"/>
          <w:lang w:bidi="he-IL"/>
        </w:rPr>
        <w:t>24</w:t>
      </w:r>
      <w:r>
        <w:rPr>
          <w:rFonts w:cs="Arial"/>
          <w:lang w:bidi="he-IL"/>
        </w:rPr>
        <w:t xml:space="preserve"> La città mormora di chi è tirchio nel banchetto, e la testimonianza della sua avarizia è esatta.</w:t>
      </w:r>
    </w:p>
    <w:p>
      <w:pPr>
        <w:pStyle w:val="Normal"/>
        <w:rPr>
          <w:i/>
          <w:i/>
          <w:iCs/>
        </w:rPr>
      </w:pPr>
      <w:r>
        <w:rPr/>
      </w:r>
    </w:p>
    <w:sectPr>
      <w:footerReference w:type="default" r:id="rId2"/>
      <w:type w:val="nextPage"/>
      <w:pgSz w:w="11906" w:h="16838"/>
      <w:pgMar w:left="1701" w:right="1701" w:header="0" w:top="1701" w:footer="709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 Antiqua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81481848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Pidipagina"/>
      <w:rPr/>
    </w:pPr>
    <w:r>
      <w:rPr/>
    </w:r>
  </w:p>
</w:ftr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Book Antiqua" w:hAnsi="Book Antiqua" w:eastAsia="Book Antiqua" w:cs="" w:cstheme="minorBidi" w:eastAsiaTheme="minorHAnsi"/>
        <w:szCs w:val="24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6c76"/>
    <w:pPr>
      <w:widowControl/>
      <w:bidi w:val="0"/>
      <w:spacing w:lineRule="auto" w:line="276"/>
      <w:jc w:val="left"/>
    </w:pPr>
    <w:rPr>
      <w:rFonts w:ascii="Book Antiqua" w:hAnsi="Book Antiqua" w:eastAsia="Book Antiqua" w:cs="" w:cstheme="minorBidi" w:eastAsiaTheme="minorHAnsi"/>
      <w:color w:val="00000A"/>
      <w:kern w:val="0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eb5e2a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eb5e2a"/>
    <w:rPr/>
  </w:style>
  <w:style w:type="character" w:styleId="CollegamentoInternet">
    <w:name w:val="Collegamento Internet"/>
    <w:basedOn w:val="DefaultParagraphFont"/>
    <w:uiPriority w:val="99"/>
    <w:rsid w:val="001f715f"/>
    <w:rPr>
      <w:strike w:val="false"/>
      <w:dstrike w:val="false"/>
      <w:color w:val="0000FF"/>
      <w:u w:val="none"/>
      <w:effect w:val="none"/>
    </w:rPr>
  </w:style>
  <w:style w:type="character" w:styleId="TestonotaapidipaginaCarattere" w:customStyle="1">
    <w:name w:val="Testo nota a piè di pagina Carattere"/>
    <w:basedOn w:val="DefaultParagraphFont"/>
    <w:link w:val="Testonotaapidipagina"/>
    <w:semiHidden/>
    <w:qFormat/>
    <w:rsid w:val="00006be5"/>
    <w:rPr>
      <w:rFonts w:ascii="Book Antiqua" w:hAnsi="Book Antiqua" w:eastAsia="Batang" w:cs="Times New Roman" w:asciiTheme="minorHAnsi" w:hAnsiTheme="minorHAnsi"/>
      <w:sz w:val="20"/>
      <w:szCs w:val="20"/>
      <w:lang w:eastAsia="it-IT"/>
    </w:rPr>
  </w:style>
  <w:style w:type="character" w:styleId="Pagenumber">
    <w:name w:val="page number"/>
    <w:basedOn w:val="DefaultParagraphFont"/>
    <w:qFormat/>
    <w:rsid w:val="001f715f"/>
    <w:rPr/>
  </w:style>
  <w:style w:type="character" w:styleId="Greekhdrin" w:customStyle="1">
    <w:name w:val="greek_hdr_in"/>
    <w:basedOn w:val="DefaultParagraphFont"/>
    <w:qFormat/>
    <w:rsid w:val="001f715f"/>
    <w:rPr/>
  </w:style>
  <w:style w:type="character" w:styleId="Greek" w:customStyle="1">
    <w:name w:val="greek"/>
    <w:basedOn w:val="DefaultParagraphFont"/>
    <w:qFormat/>
    <w:rsid w:val="001f715f"/>
    <w:rPr/>
  </w:style>
  <w:style w:type="character" w:styleId="Footnotereference">
    <w:name w:val="footnote reference"/>
    <w:basedOn w:val="DefaultParagraphFont"/>
    <w:semiHidden/>
    <w:unhideWhenUsed/>
    <w:qFormat/>
    <w:rsid w:val="00687978"/>
    <w:rPr>
      <w:vertAlign w:val="superscript"/>
    </w:rPr>
  </w:style>
  <w:style w:type="character" w:styleId="CorpotestoCarattere" w:customStyle="1">
    <w:name w:val="Corpo testo Carattere"/>
    <w:basedOn w:val="DefaultParagraphFont"/>
    <w:link w:val="Corpotesto"/>
    <w:semiHidden/>
    <w:qFormat/>
    <w:rsid w:val="00846382"/>
    <w:rPr>
      <w:rFonts w:ascii="Times New Roman" w:hAnsi="Times New Roman" w:eastAsia="Times New Roman" w:cs="Times New Roman"/>
      <w:sz w:val="28"/>
      <w:lang w:eastAsia="it-IT"/>
    </w:rPr>
  </w:style>
  <w:style w:type="character" w:styleId="Encyclopediasmallcaps" w:customStyle="1">
    <w:name w:val="encyclopedia_smallcaps"/>
    <w:basedOn w:val="DefaultParagraphFont"/>
    <w:qFormat/>
    <w:rsid w:val="00846382"/>
    <w:rPr/>
  </w:style>
  <w:style w:type="character" w:styleId="Translate" w:customStyle="1">
    <w:name w:val="translate"/>
    <w:basedOn w:val="DefaultParagraphFont"/>
    <w:qFormat/>
    <w:rsid w:val="00846382"/>
    <w:rPr/>
  </w:style>
  <w:style w:type="character" w:styleId="Appleconvertedspace" w:customStyle="1">
    <w:name w:val="apple-converted-space"/>
    <w:basedOn w:val="DefaultParagraphFont"/>
    <w:qFormat/>
    <w:rsid w:val="0084638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a617ad"/>
    <w:rPr>
      <w:color w:val="605E5C"/>
      <w:shd w:fill="E1DFDD" w:val="clear"/>
    </w:rPr>
  </w:style>
  <w:style w:type="character" w:styleId="ParagrafonormaleCarattere" w:customStyle="1">
    <w:name w:val="Paragrafo normale Carattere"/>
    <w:basedOn w:val="DefaultParagraphFont"/>
    <w:link w:val="Paragrafonormale"/>
    <w:qFormat/>
    <w:rsid w:val="0058597b"/>
    <w:rPr>
      <w:rFonts w:ascii="Garamond" w:hAnsi="Garamond" w:eastAsia="MS Mincho" w:cs="Times Borgo NR"/>
      <w:iCs/>
      <w:sz w:val="22"/>
      <w:szCs w:val="28"/>
      <w:lang w:eastAsia="zh-CN"/>
    </w:rPr>
  </w:style>
  <w:style w:type="character" w:styleId="Rientrocorpodeltesto3Carattere" w:customStyle="1">
    <w:name w:val="Rientro corpo del testo 3 Carattere"/>
    <w:basedOn w:val="DefaultParagraphFont"/>
    <w:link w:val="Rientrocorpodeltesto3"/>
    <w:uiPriority w:val="99"/>
    <w:semiHidden/>
    <w:qFormat/>
    <w:rsid w:val="008f3b89"/>
    <w:rPr>
      <w:sz w:val="16"/>
      <w:szCs w:val="16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eastAsia="Times New Roman" w:cs="Times New Roman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sz w:val="20"/>
    </w:rPr>
  </w:style>
  <w:style w:type="character" w:styleId="ListLabel90">
    <w:name w:val="ListLabel 90"/>
    <w:qFormat/>
    <w:rPr>
      <w:sz w:val="20"/>
    </w:rPr>
  </w:style>
  <w:style w:type="character" w:styleId="ListLabel91">
    <w:name w:val="ListLabel 91"/>
    <w:qFormat/>
    <w:rPr>
      <w:sz w:val="20"/>
    </w:rPr>
  </w:style>
  <w:style w:type="character" w:styleId="ListLabel92">
    <w:name w:val="ListLabel 92"/>
    <w:qFormat/>
    <w:rPr>
      <w:sz w:val="20"/>
    </w:rPr>
  </w:style>
  <w:style w:type="character" w:styleId="ListLabel93">
    <w:name w:val="ListLabel 93"/>
    <w:qFormat/>
    <w:rPr>
      <w:sz w:val="20"/>
    </w:rPr>
  </w:style>
  <w:style w:type="character" w:styleId="ListLabel94">
    <w:name w:val="ListLabel 94"/>
    <w:qFormat/>
    <w:rPr>
      <w:sz w:val="20"/>
    </w:rPr>
  </w:style>
  <w:style w:type="character" w:styleId="ListLabel95">
    <w:name w:val="ListLabel 95"/>
    <w:qFormat/>
    <w:rPr>
      <w:sz w:val="20"/>
    </w:rPr>
  </w:style>
  <w:style w:type="character" w:styleId="ListLabel96">
    <w:name w:val="ListLabel 96"/>
    <w:qFormat/>
    <w:rPr>
      <w:sz w:val="20"/>
    </w:rPr>
  </w:style>
  <w:style w:type="character" w:styleId="ListLabel97">
    <w:name w:val="ListLabel 97"/>
    <w:qFormat/>
    <w:rPr>
      <w:sz w:val="20"/>
    </w:rPr>
  </w:style>
  <w:style w:type="character" w:styleId="ListLabel98">
    <w:name w:val="ListLabel 98"/>
    <w:qFormat/>
    <w:rPr>
      <w:sz w:val="20"/>
    </w:rPr>
  </w:style>
  <w:style w:type="character" w:styleId="ListLabel99">
    <w:name w:val="ListLabel 99"/>
    <w:qFormat/>
    <w:rPr>
      <w:sz w:val="20"/>
    </w:rPr>
  </w:style>
  <w:style w:type="character" w:styleId="ListLabel100">
    <w:name w:val="ListLabel 100"/>
    <w:qFormat/>
    <w:rPr>
      <w:sz w:val="20"/>
    </w:rPr>
  </w:style>
  <w:style w:type="character" w:styleId="ListLabel101">
    <w:name w:val="ListLabel 101"/>
    <w:qFormat/>
    <w:rPr>
      <w:sz w:val="20"/>
    </w:rPr>
  </w:style>
  <w:style w:type="character" w:styleId="ListLabel102">
    <w:name w:val="ListLabel 102"/>
    <w:qFormat/>
    <w:rPr>
      <w:sz w:val="20"/>
    </w:rPr>
  </w:style>
  <w:style w:type="character" w:styleId="ListLabel103">
    <w:name w:val="ListLabel 103"/>
    <w:qFormat/>
    <w:rPr>
      <w:sz w:val="20"/>
    </w:rPr>
  </w:style>
  <w:style w:type="character" w:styleId="ListLabel104">
    <w:name w:val="ListLabel 104"/>
    <w:qFormat/>
    <w:rPr>
      <w:sz w:val="20"/>
    </w:rPr>
  </w:style>
  <w:style w:type="character" w:styleId="ListLabel105">
    <w:name w:val="ListLabel 105"/>
    <w:qFormat/>
    <w:rPr>
      <w:sz w:val="20"/>
    </w:rPr>
  </w:style>
  <w:style w:type="character" w:styleId="ListLabel106">
    <w:name w:val="ListLabel 106"/>
    <w:qFormat/>
    <w:rPr>
      <w:sz w:val="20"/>
    </w:rPr>
  </w:style>
  <w:style w:type="character" w:styleId="ListLabel107">
    <w:name w:val="ListLabel 107"/>
    <w:qFormat/>
    <w:rPr>
      <w:sz w:val="20"/>
    </w:rPr>
  </w:style>
  <w:style w:type="character" w:styleId="ListLabel108">
    <w:name w:val="ListLabel 108"/>
    <w:qFormat/>
    <w:rPr>
      <w:sz w:val="20"/>
    </w:rPr>
  </w:style>
  <w:style w:type="character" w:styleId="ListLabel109">
    <w:name w:val="ListLabel 109"/>
    <w:qFormat/>
    <w:rPr>
      <w:sz w:val="20"/>
    </w:rPr>
  </w:style>
  <w:style w:type="character" w:styleId="ListLabel110">
    <w:name w:val="ListLabel 110"/>
    <w:qFormat/>
    <w:rPr>
      <w:sz w:val="20"/>
    </w:rPr>
  </w:style>
  <w:style w:type="character" w:styleId="ListLabel111">
    <w:name w:val="ListLabel 111"/>
    <w:qFormat/>
    <w:rPr>
      <w:sz w:val="20"/>
    </w:rPr>
  </w:style>
  <w:style w:type="character" w:styleId="ListLabel112">
    <w:name w:val="ListLabel 112"/>
    <w:qFormat/>
    <w:rPr>
      <w:sz w:val="20"/>
    </w:rPr>
  </w:style>
  <w:style w:type="character" w:styleId="ListLabel113">
    <w:name w:val="ListLabel 113"/>
    <w:qFormat/>
    <w:rPr>
      <w:sz w:val="20"/>
    </w:rPr>
  </w:style>
  <w:style w:type="character" w:styleId="ListLabel114">
    <w:name w:val="ListLabel 114"/>
    <w:qFormat/>
    <w:rPr>
      <w:sz w:val="20"/>
    </w:rPr>
  </w:style>
  <w:style w:type="character" w:styleId="ListLabel115">
    <w:name w:val="ListLabel 115"/>
    <w:qFormat/>
    <w:rPr>
      <w:sz w:val="20"/>
    </w:rPr>
  </w:style>
  <w:style w:type="character" w:styleId="ListLabel116">
    <w:name w:val="ListLabel 116"/>
    <w:qFormat/>
    <w:rPr>
      <w:sz w:val="20"/>
    </w:rPr>
  </w:style>
  <w:style w:type="character" w:styleId="ListLabel117">
    <w:name w:val="ListLabel 117"/>
    <w:qFormat/>
    <w:rPr>
      <w:sz w:val="20"/>
    </w:rPr>
  </w:style>
  <w:style w:type="character" w:styleId="ListLabel118">
    <w:name w:val="ListLabel 118"/>
    <w:qFormat/>
    <w:rPr>
      <w:sz w:val="20"/>
    </w:rPr>
  </w:style>
  <w:style w:type="character" w:styleId="ListLabel119">
    <w:name w:val="ListLabel 119"/>
    <w:qFormat/>
    <w:rPr>
      <w:sz w:val="20"/>
    </w:rPr>
  </w:style>
  <w:style w:type="character" w:styleId="ListLabel120">
    <w:name w:val="ListLabel 120"/>
    <w:qFormat/>
    <w:rPr>
      <w:sz w:val="20"/>
    </w:rPr>
  </w:style>
  <w:style w:type="character" w:styleId="ListLabel121">
    <w:name w:val="ListLabel 121"/>
    <w:qFormat/>
    <w:rPr>
      <w:sz w:val="20"/>
    </w:rPr>
  </w:style>
  <w:style w:type="character" w:styleId="ListLabel122">
    <w:name w:val="ListLabel 122"/>
    <w:qFormat/>
    <w:rPr>
      <w:sz w:val="20"/>
    </w:rPr>
  </w:style>
  <w:style w:type="character" w:styleId="ListLabel123">
    <w:name w:val="ListLabel 123"/>
    <w:qFormat/>
    <w:rPr>
      <w:sz w:val="20"/>
    </w:rPr>
  </w:style>
  <w:style w:type="character" w:styleId="ListLabel124">
    <w:name w:val="ListLabel 124"/>
    <w:qFormat/>
    <w:rPr>
      <w:sz w:val="20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semiHidden/>
    <w:rsid w:val="00846382"/>
    <w:pPr>
      <w:spacing w:lineRule="auto" w:line="360"/>
    </w:pPr>
    <w:rPr>
      <w:rFonts w:ascii="Times New Roman" w:hAnsi="Times New Roman" w:eastAsia="Times New Roman" w:cs="Times New Roman"/>
      <w:sz w:val="28"/>
      <w:lang w:eastAsia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">
    <w:name w:val="Header"/>
    <w:basedOn w:val="Normal"/>
    <w:link w:val="IntestazioneCarattere"/>
    <w:unhideWhenUsed/>
    <w:rsid w:val="00eb5e2a"/>
    <w:pPr>
      <w:tabs>
        <w:tab w:val="center" w:pos="4819" w:leader="none"/>
        <w:tab w:val="right" w:pos="9638" w:leader="none"/>
      </w:tabs>
      <w:spacing w:lineRule="auto" w:line="240"/>
    </w:pPr>
    <w:rPr/>
  </w:style>
  <w:style w:type="paragraph" w:styleId="Pidipagina">
    <w:name w:val="Footer"/>
    <w:basedOn w:val="Normal"/>
    <w:link w:val="PidipaginaCarattere"/>
    <w:unhideWhenUsed/>
    <w:rsid w:val="00eb5e2a"/>
    <w:pPr>
      <w:tabs>
        <w:tab w:val="center" w:pos="4819" w:leader="none"/>
        <w:tab w:val="right" w:pos="9638" w:leader="none"/>
      </w:tabs>
      <w:spacing w:lineRule="auto" w:line="240"/>
    </w:pPr>
    <w:rPr/>
  </w:style>
  <w:style w:type="paragraph" w:styleId="Footnotetext">
    <w:name w:val="footnote text"/>
    <w:basedOn w:val="Normal"/>
    <w:link w:val="TestonotaapidipaginaCarattere"/>
    <w:semiHidden/>
    <w:qFormat/>
    <w:rsid w:val="00006be5"/>
    <w:pPr>
      <w:spacing w:lineRule="auto" w:line="240"/>
    </w:pPr>
    <w:rPr>
      <w:rFonts w:ascii="Book Antiqua" w:hAnsi="Book Antiqua" w:eastAsia="Batang" w:cs="Times New Roman" w:asciiTheme="minorHAnsi" w:hAnsiTheme="minorHAnsi"/>
      <w:sz w:val="20"/>
      <w:szCs w:val="20"/>
      <w:lang w:eastAsia="it-IT"/>
    </w:rPr>
  </w:style>
  <w:style w:type="paragraph" w:styleId="Corpo" w:customStyle="1">
    <w:name w:val="Corpo"/>
    <w:basedOn w:val="Normal"/>
    <w:qFormat/>
    <w:rsid w:val="001f715f"/>
    <w:pPr>
      <w:spacing w:lineRule="auto" w:line="240"/>
    </w:pPr>
    <w:rPr>
      <w:rFonts w:eastAsia="Batang" w:cs="Times New Roman"/>
      <w:sz w:val="26"/>
      <w:szCs w:val="20"/>
      <w:lang w:eastAsia="it-IT"/>
    </w:rPr>
  </w:style>
  <w:style w:type="paragraph" w:styleId="Carattere" w:customStyle="1">
    <w:name w:val="Carattere"/>
    <w:basedOn w:val="Normal"/>
    <w:qFormat/>
    <w:rsid w:val="001f715f"/>
    <w:pPr>
      <w:spacing w:lineRule="auto" w:line="240"/>
    </w:pPr>
    <w:rPr>
      <w:rFonts w:eastAsia="Times New Roman" w:cs="Times New Roman"/>
      <w:szCs w:val="20"/>
      <w:lang w:eastAsia="it-IT"/>
    </w:rPr>
  </w:style>
  <w:style w:type="paragraph" w:styleId="NormalWeb">
    <w:name w:val="Normal (Web)"/>
    <w:basedOn w:val="Normal"/>
    <w:uiPriority w:val="99"/>
    <w:unhideWhenUsed/>
    <w:qFormat/>
    <w:rsid w:val="00846382"/>
    <w:pPr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lang w:eastAsia="it-IT"/>
    </w:rPr>
  </w:style>
  <w:style w:type="paragraph" w:styleId="Paragrafonormale" w:customStyle="1">
    <w:name w:val="Paragrafo normale"/>
    <w:basedOn w:val="Normal"/>
    <w:link w:val="ParagrafonormaleCarattere"/>
    <w:qFormat/>
    <w:rsid w:val="0058597b"/>
    <w:pPr>
      <w:spacing w:lineRule="exact" w:line="360"/>
      <w:ind w:firstLine="567"/>
    </w:pPr>
    <w:rPr>
      <w:rFonts w:ascii="Garamond" w:hAnsi="Garamond" w:eastAsia="MS Mincho" w:cs="Times Borgo NR"/>
      <w:iCs/>
      <w:sz w:val="22"/>
      <w:szCs w:val="28"/>
      <w:lang w:eastAsia="zh-CN"/>
    </w:rPr>
  </w:style>
  <w:style w:type="paragraph" w:styleId="BodyTextIndent3">
    <w:name w:val="Body Text Indent 3"/>
    <w:basedOn w:val="Normal"/>
    <w:link w:val="Rientrocorpodeltesto3Carattere"/>
    <w:uiPriority w:val="99"/>
    <w:semiHidden/>
    <w:unhideWhenUsed/>
    <w:qFormat/>
    <w:rsid w:val="008f3b89"/>
    <w:pPr>
      <w:spacing w:before="0" w:after="120"/>
      <w:ind w:left="283" w:hanging="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56035a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1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FA46F-F006-45FA-A9D3-FC90A8D8F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LibreOffice/5.4.4.2$Windows_X86_64 LibreOffice_project/2524958677847fb3bb44820e40380acbe820f960</Application>
  <Pages>2</Pages>
  <Words>436</Words>
  <Characters>2069</Characters>
  <CharactersWithSpaces>2474</CharactersWithSpaces>
  <Paragraphs>35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2021-02-23T06:20:00Z</dcterms:created>
  <dc:creator>Matteo Crimella</dc:creator>
  <dc:description/>
  <dc:language>it-IT</dc:language>
  <cp:lastModifiedBy/>
  <cp:lastPrinted>2021-02-24T21:03:44Z</cp:lastPrinted>
  <dcterms:modified xsi:type="dcterms:W3CDTF">2021-02-24T22:05:53Z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