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i/>
          <w:i/>
          <w:iCs/>
        </w:rPr>
      </w:pPr>
      <w:r>
        <w:rPr>
          <w:i/>
          <w:iCs/>
        </w:rPr>
        <w:t>Giovedì 18 marzo 2021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i/>
          <w:iCs/>
        </w:rPr>
        <w:t>Senago – Parrocchia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i/>
          <w:iCs/>
        </w:rPr>
        <w:t>Itinerario biblico – Il libro del Siracide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center"/>
        <w:rPr>
          <w:smallCaps/>
          <w:sz w:val="40"/>
          <w:szCs w:val="40"/>
        </w:rPr>
      </w:pPr>
      <w:r>
        <w:rPr>
          <w:smallCaps/>
          <w:sz w:val="40"/>
          <w:szCs w:val="40"/>
        </w:rPr>
        <w:t>Il Lavoro</w:t>
      </w:r>
    </w:p>
    <w:p>
      <w:pPr>
        <w:pStyle w:val="Normal"/>
        <w:spacing w:before="0" w:after="120"/>
        <w:jc w:val="center"/>
        <w:rPr/>
      </w:pPr>
      <w:r>
        <w:rPr/>
        <w:t>(Siracide 38,24-34)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rPr>
          <w:i/>
          <w:i/>
          <w:iCs/>
        </w:rPr>
      </w:pPr>
      <w:r>
        <w:rPr>
          <w:i/>
          <w:iCs/>
        </w:rPr>
        <w:t>Preghiera iniziale</w:t>
      </w:r>
    </w:p>
    <w:p>
      <w:pPr>
        <w:pStyle w:val="Normal"/>
        <w:shd w:val="clear" w:color="auto" w:fill="FFFFFF"/>
        <w:jc w:val="left"/>
        <w:rPr>
          <w:rFonts w:ascii="Book Antiqua" w:hAnsi="Book Antiqua" w:eastAsia="Times New Roman" w:cs="Arial" w:asciiTheme="majorHAnsi" w:hAnsiTheme="majorHAnsi"/>
          <w:b/>
          <w:b/>
          <w:bCs/>
          <w:lang w:eastAsia="it-IT" w:bidi="he-IL"/>
        </w:rPr>
      </w:pPr>
      <w:r>
        <w:rPr>
          <w:rFonts w:eastAsia="Times New Roman" w:cs="Arial"/>
          <w:b/>
          <w:bCs/>
          <w:lang w:eastAsia="it-IT" w:bidi="he-IL"/>
        </w:rPr>
        <w:t>Ti offro, Signore, il mio lavoro quotidiano.</w:t>
      </w:r>
    </w:p>
    <w:p>
      <w:pPr>
        <w:pStyle w:val="Normal"/>
        <w:shd w:val="clear" w:color="auto" w:fill="FFFFFF"/>
        <w:jc w:val="left"/>
        <w:rPr>
          <w:rFonts w:ascii="Book Antiqua" w:hAnsi="Book Antiqua" w:eastAsia="Times New Roman" w:cs="Arial" w:asciiTheme="majorHAnsi" w:hAnsiTheme="majorHAnsi"/>
          <w:b/>
          <w:b/>
          <w:bCs/>
          <w:lang w:eastAsia="it-IT" w:bidi="he-IL"/>
        </w:rPr>
      </w:pPr>
      <w:r>
        <w:rPr>
          <w:rFonts w:eastAsia="Times New Roman" w:cs="Arial"/>
          <w:b/>
          <w:bCs/>
          <w:lang w:eastAsia="it-IT" w:bidi="he-IL"/>
        </w:rPr>
        <w:t>Lo affronto serenamente con il tuo aiuto,</w:t>
      </w:r>
    </w:p>
    <w:p>
      <w:pPr>
        <w:pStyle w:val="Normal"/>
        <w:shd w:val="clear" w:color="auto" w:fill="FFFFFF"/>
        <w:jc w:val="left"/>
        <w:rPr>
          <w:rFonts w:ascii="Book Antiqua" w:hAnsi="Book Antiqua" w:eastAsia="Times New Roman" w:cs="Arial" w:asciiTheme="majorHAnsi" w:hAnsiTheme="majorHAnsi"/>
          <w:b/>
          <w:b/>
          <w:bCs/>
          <w:lang w:eastAsia="it-IT" w:bidi="he-IL"/>
        </w:rPr>
      </w:pPr>
      <w:r>
        <w:rPr>
          <w:rFonts w:eastAsia="Times New Roman" w:cs="Arial"/>
          <w:b/>
          <w:bCs/>
          <w:lang w:eastAsia="it-IT" w:bidi="he-IL"/>
        </w:rPr>
        <w:t>per la tua gloria, come collaborazione alla tua opera creatrice</w:t>
      </w:r>
    </w:p>
    <w:p>
      <w:pPr>
        <w:pStyle w:val="Normal"/>
        <w:shd w:val="clear" w:color="auto" w:fill="FFFFFF"/>
        <w:jc w:val="left"/>
        <w:rPr>
          <w:rFonts w:ascii="Book Antiqua" w:hAnsi="Book Antiqua" w:eastAsia="Times New Roman" w:cs="Arial" w:asciiTheme="majorHAnsi" w:hAnsiTheme="majorHAnsi"/>
          <w:b/>
          <w:b/>
          <w:bCs/>
          <w:lang w:eastAsia="it-IT" w:bidi="he-IL"/>
        </w:rPr>
      </w:pPr>
      <w:r>
        <w:rPr>
          <w:rFonts w:eastAsia="Times New Roman" w:cs="Arial"/>
          <w:b/>
          <w:bCs/>
          <w:lang w:eastAsia="it-IT" w:bidi="he-IL"/>
        </w:rPr>
        <w:t>e per il benessere della mia famiglia.</w:t>
      </w:r>
    </w:p>
    <w:p>
      <w:pPr>
        <w:pStyle w:val="Normal"/>
        <w:shd w:val="clear" w:color="auto" w:fill="FFFFFF"/>
        <w:jc w:val="left"/>
        <w:rPr>
          <w:rFonts w:ascii="Book Antiqua" w:hAnsi="Book Antiqua" w:eastAsia="Times New Roman" w:cs="Arial" w:asciiTheme="majorHAnsi" w:hAnsiTheme="majorHAnsi"/>
          <w:b/>
          <w:b/>
          <w:bCs/>
          <w:lang w:eastAsia="it-IT" w:bidi="he-IL"/>
        </w:rPr>
      </w:pPr>
      <w:r>
        <w:rPr>
          <w:rFonts w:eastAsia="Times New Roman" w:cs="Arial"/>
          <w:b/>
          <w:bCs/>
          <w:lang w:eastAsia="it-IT" w:bidi="he-IL"/>
        </w:rPr>
        <w:t>Insegnami a pensare il mio lavoro, </w:t>
      </w:r>
    </w:p>
    <w:p>
      <w:pPr>
        <w:pStyle w:val="Normal"/>
        <w:shd w:val="clear" w:color="auto" w:fill="FFFFFF"/>
        <w:jc w:val="left"/>
        <w:rPr>
          <w:rFonts w:ascii="Book Antiqua" w:hAnsi="Book Antiqua" w:eastAsia="Times New Roman" w:cs="Arial" w:asciiTheme="majorHAnsi" w:hAnsiTheme="majorHAnsi"/>
          <w:b/>
          <w:b/>
          <w:bCs/>
          <w:lang w:eastAsia="it-IT" w:bidi="he-IL"/>
        </w:rPr>
      </w:pPr>
      <w:r>
        <w:rPr>
          <w:rFonts w:eastAsia="Times New Roman" w:cs="Arial"/>
          <w:b/>
          <w:bCs/>
          <w:lang w:eastAsia="it-IT" w:bidi="he-IL"/>
        </w:rPr>
        <w:t>non solo come una fatica che redime,</w:t>
      </w:r>
    </w:p>
    <w:p>
      <w:pPr>
        <w:pStyle w:val="Normal"/>
        <w:shd w:val="clear" w:color="auto" w:fill="FFFFFF"/>
        <w:jc w:val="left"/>
        <w:rPr>
          <w:rFonts w:ascii="Book Antiqua" w:hAnsi="Book Antiqua" w:eastAsia="Times New Roman" w:cs="Arial" w:asciiTheme="majorHAnsi" w:hAnsiTheme="majorHAnsi"/>
          <w:b/>
          <w:b/>
          <w:bCs/>
          <w:lang w:eastAsia="it-IT" w:bidi="he-IL"/>
        </w:rPr>
      </w:pPr>
      <w:r>
        <w:rPr>
          <w:rFonts w:eastAsia="Times New Roman" w:cs="Arial"/>
          <w:b/>
          <w:bCs/>
          <w:lang w:eastAsia="it-IT" w:bidi="he-IL"/>
        </w:rPr>
        <w:t>ma come occasione per realizzare me stesso,</w:t>
      </w:r>
    </w:p>
    <w:p>
      <w:pPr>
        <w:pStyle w:val="Normal"/>
        <w:shd w:val="clear" w:color="auto" w:fill="FFFFFF"/>
        <w:jc w:val="left"/>
        <w:rPr>
          <w:rFonts w:ascii="Book Antiqua" w:hAnsi="Book Antiqua" w:eastAsia="Times New Roman" w:cs="Arial" w:asciiTheme="majorHAnsi" w:hAnsiTheme="majorHAnsi"/>
          <w:b/>
          <w:b/>
          <w:bCs/>
          <w:lang w:eastAsia="it-IT" w:bidi="he-IL"/>
        </w:rPr>
      </w:pPr>
      <w:r>
        <w:rPr>
          <w:rFonts w:eastAsia="Times New Roman" w:cs="Arial"/>
          <w:b/>
          <w:bCs/>
          <w:lang w:eastAsia="it-IT" w:bidi="he-IL"/>
        </w:rPr>
        <w:t>per servire amando il mi</w:t>
      </w:r>
      <w:bookmarkStart w:id="0" w:name="_GoBack"/>
      <w:bookmarkEnd w:id="0"/>
      <w:r>
        <w:rPr>
          <w:rFonts w:eastAsia="Times New Roman" w:cs="Arial"/>
          <w:b/>
          <w:bCs/>
          <w:lang w:eastAsia="it-IT" w:bidi="he-IL"/>
        </w:rPr>
        <w:t>o prossimo e così incontrare Te,</w:t>
      </w:r>
    </w:p>
    <w:p>
      <w:pPr>
        <w:pStyle w:val="Normal"/>
        <w:shd w:val="clear" w:color="auto" w:fill="FFFFFF"/>
        <w:jc w:val="left"/>
        <w:rPr>
          <w:rFonts w:ascii="Book Antiqua" w:hAnsi="Book Antiqua" w:eastAsia="Times New Roman" w:cs="Arial" w:asciiTheme="majorHAnsi" w:hAnsiTheme="majorHAnsi"/>
          <w:b/>
          <w:b/>
          <w:bCs/>
          <w:lang w:eastAsia="it-IT" w:bidi="he-IL"/>
        </w:rPr>
      </w:pPr>
      <w:r>
        <w:rPr>
          <w:rFonts w:eastAsia="Times New Roman" w:cs="Arial"/>
          <w:b/>
          <w:bCs/>
          <w:lang w:eastAsia="it-IT" w:bidi="he-IL"/>
        </w:rPr>
        <w:t>che vegli attivo sulle ture creature.</w:t>
      </w:r>
    </w:p>
    <w:p>
      <w:pPr>
        <w:pStyle w:val="Normal"/>
        <w:shd w:val="clear" w:color="auto" w:fill="FFFFFF"/>
        <w:jc w:val="left"/>
        <w:rPr>
          <w:rFonts w:ascii="Book Antiqua" w:hAnsi="Book Antiqua" w:eastAsia="Times New Roman" w:cs="Arial" w:asciiTheme="majorHAnsi" w:hAnsiTheme="majorHAnsi"/>
          <w:b/>
          <w:b/>
          <w:bCs/>
          <w:lang w:eastAsia="it-IT" w:bidi="he-IL"/>
        </w:rPr>
      </w:pPr>
      <w:r>
        <w:rPr>
          <w:rFonts w:eastAsia="Times New Roman" w:cs="Arial"/>
          <w:b/>
          <w:bCs/>
          <w:lang w:eastAsia="it-IT" w:bidi="he-IL"/>
        </w:rPr>
        <w:t>Aiutami a rendere l’ambiente del mio lavoro più umano e cristiano.</w:t>
      </w:r>
    </w:p>
    <w:p>
      <w:pPr>
        <w:pStyle w:val="Normal"/>
        <w:shd w:val="clear" w:color="auto" w:fill="FFFFFF"/>
        <w:jc w:val="left"/>
        <w:rPr>
          <w:rFonts w:ascii="Book Antiqua" w:hAnsi="Book Antiqua" w:eastAsia="Times New Roman" w:cs="Arial" w:asciiTheme="majorHAnsi" w:hAnsiTheme="majorHAnsi"/>
          <w:b/>
          <w:b/>
          <w:bCs/>
          <w:lang w:eastAsia="it-IT" w:bidi="he-IL"/>
        </w:rPr>
      </w:pPr>
      <w:r>
        <w:rPr>
          <w:rFonts w:eastAsia="Times New Roman" w:cs="Arial"/>
          <w:b/>
          <w:bCs/>
          <w:lang w:eastAsia="it-IT" w:bidi="he-IL"/>
        </w:rPr>
        <w:t>Soccorri le vittime del lavoro, i poveri, i disoccupati, gli ammalati.</w:t>
      </w:r>
    </w:p>
    <w:p>
      <w:pPr>
        <w:pStyle w:val="Normal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lang w:bidi="he-IL"/>
        </w:rPr>
      </w:r>
    </w:p>
    <w:p>
      <w:pPr>
        <w:pStyle w:val="Normal"/>
        <w:rPr>
          <w:rFonts w:ascii="Book Antiqua" w:hAnsi="Book Antiqua" w:cs="Arial" w:asciiTheme="majorHAnsi" w:hAnsiTheme="majorHAnsi"/>
          <w:lang w:val="es-ES" w:bidi="he-IL"/>
        </w:rPr>
      </w:pPr>
      <w:r>
        <w:rPr>
          <w:rFonts w:cs="Arial"/>
          <w:i/>
          <w:iCs/>
          <w:lang w:val="es-ES" w:bidi="he-IL"/>
        </w:rPr>
        <w:t>Dal libro del Siracide</w:t>
      </w:r>
    </w:p>
    <w:p>
      <w:pPr>
        <w:pStyle w:val="Normal"/>
        <w:spacing w:before="0" w:after="120"/>
        <w:rPr>
          <w:rFonts w:ascii="Book Antiqua" w:hAnsi="Book Antiqua" w:cs="Arial" w:asciiTheme="majorHAnsi" w:hAnsiTheme="majorHAnsi"/>
          <w:i/>
          <w:i/>
          <w:iCs/>
          <w:lang w:bidi="he-IL"/>
        </w:rPr>
      </w:pPr>
      <w:r>
        <w:rPr>
          <w:rFonts w:cs="Arial"/>
          <w:i/>
          <w:iCs/>
          <w:lang w:bidi="he-IL"/>
        </w:rPr>
        <w:t>(38,24-34)</w:t>
      </w:r>
    </w:p>
    <w:p>
      <w:pPr>
        <w:pStyle w:val="Normal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vertAlign w:val="superscript"/>
          <w:lang w:bidi="he-IL"/>
        </w:rPr>
        <w:t>24</w:t>
      </w:r>
      <w:r>
        <w:rPr>
          <w:rFonts w:cs="Arial"/>
          <w:lang w:bidi="he-IL"/>
        </w:rPr>
        <w:t xml:space="preserve"> La sapienza dello scriba sta nel piacere del tempo libero, chi si dedica poco all’attività pratica diventerà saggio. </w:t>
      </w:r>
      <w:r>
        <w:rPr>
          <w:rFonts w:cs="Arial"/>
          <w:vertAlign w:val="superscript"/>
          <w:lang w:bidi="he-IL"/>
        </w:rPr>
        <w:t>25</w:t>
      </w:r>
      <w:r>
        <w:rPr>
          <w:rFonts w:cs="Arial"/>
          <w:lang w:bidi="he-IL"/>
        </w:rPr>
        <w:t xml:space="preserve"> Come potrà divenire saggio chi maneggia l’aratro e si vanta di brandire un pungolo, spinge innanzi i buoi e si occupa del loro lavoro e parla solo di vitelli? </w:t>
      </w:r>
      <w:r>
        <w:rPr>
          <w:rFonts w:cs="Arial"/>
          <w:vertAlign w:val="superscript"/>
          <w:lang w:bidi="he-IL"/>
        </w:rPr>
        <w:t>26</w:t>
      </w:r>
      <w:r>
        <w:rPr>
          <w:rFonts w:cs="Arial"/>
          <w:lang w:bidi="he-IL"/>
        </w:rPr>
        <w:t xml:space="preserve"> Dedica il suo cuore a tracciare solchi e non dorme per dare il foraggio alle giovenche.</w:t>
      </w:r>
    </w:p>
    <w:p>
      <w:pPr>
        <w:pStyle w:val="Normal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lang w:bidi="he-IL"/>
        </w:rPr>
        <w:t xml:space="preserve"> </w:t>
      </w:r>
      <w:r>
        <w:rPr>
          <w:rFonts w:cs="Arial"/>
          <w:lang w:bidi="he-IL"/>
        </w:rPr>
        <w:tab/>
      </w:r>
      <w:r>
        <w:rPr>
          <w:rFonts w:cs="Arial"/>
          <w:vertAlign w:val="superscript"/>
          <w:lang w:bidi="he-IL"/>
        </w:rPr>
        <w:t>27</w:t>
      </w:r>
      <w:r>
        <w:rPr>
          <w:rFonts w:cs="Arial"/>
          <w:lang w:bidi="he-IL"/>
        </w:rPr>
        <w:t xml:space="preserve"> Così ogni artigiano e costruttore che passa la notte come il giorno: quelli che incidono immagini per sigilli e con pazienza cercano di variare le figure, dedicano il cuore a riprodurre bene il disegno e stanno svegli per terminare il lavoro.</w:t>
      </w:r>
    </w:p>
    <w:p>
      <w:pPr>
        <w:pStyle w:val="Normal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lang w:bidi="he-IL"/>
        </w:rPr>
        <w:t xml:space="preserve"> </w:t>
      </w:r>
      <w:r>
        <w:rPr>
          <w:rFonts w:cs="Arial"/>
          <w:lang w:bidi="he-IL"/>
        </w:rPr>
        <w:tab/>
      </w:r>
      <w:r>
        <w:rPr>
          <w:rFonts w:cs="Arial"/>
          <w:vertAlign w:val="superscript"/>
          <w:lang w:bidi="he-IL"/>
        </w:rPr>
        <w:t>28</w:t>
      </w:r>
      <w:r>
        <w:rPr>
          <w:rFonts w:cs="Arial"/>
          <w:lang w:bidi="he-IL"/>
        </w:rPr>
        <w:t xml:space="preserve"> Così il fabbro che siede vicino all’incudine ed è intento al lavoro del ferro: la vampa del fuoco gli strugge le carni, e col calore della fornace deve lottare; il rumore del martello gli assorda gli orecchi, i suoi occhi sono fissi sul modello di un oggetto, dedica il suo cuore a finire il lavoro e sta sveglio per rifinirlo alla perfezione.</w:t>
      </w:r>
    </w:p>
    <w:p>
      <w:pPr>
        <w:pStyle w:val="Normal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lang w:bidi="he-IL"/>
        </w:rPr>
        <w:t xml:space="preserve"> </w:t>
      </w:r>
      <w:r>
        <w:rPr>
          <w:rFonts w:cs="Arial"/>
          <w:lang w:bidi="he-IL"/>
        </w:rPr>
        <w:tab/>
      </w:r>
      <w:r>
        <w:rPr>
          <w:rFonts w:cs="Arial"/>
          <w:vertAlign w:val="superscript"/>
          <w:lang w:bidi="he-IL"/>
        </w:rPr>
        <w:t>29</w:t>
      </w:r>
      <w:r>
        <w:rPr>
          <w:rFonts w:cs="Arial"/>
          <w:lang w:bidi="he-IL"/>
        </w:rPr>
        <w:t xml:space="preserve"> Così il vasaio che è seduto al suo lavoro e con i suoi piedi gira la ruota, è sempre in ansia per il suo lavoro, si affatica a produrre in gran quantità. </w:t>
      </w:r>
      <w:r>
        <w:rPr>
          <w:rFonts w:cs="Arial"/>
          <w:vertAlign w:val="superscript"/>
          <w:lang w:bidi="he-IL"/>
        </w:rPr>
        <w:t>30</w:t>
      </w:r>
      <w:r>
        <w:rPr>
          <w:rFonts w:cs="Arial"/>
          <w:lang w:bidi="he-IL"/>
        </w:rPr>
        <w:t xml:space="preserve"> Con il braccio imprime una forma all’argilla, mentre con i piedi ne piega la resistenza; dedica il suo cuore a una verniciatura perfetta e sta sveglio per pulire la fornace.</w:t>
      </w:r>
    </w:p>
    <w:p>
      <w:pPr>
        <w:pStyle w:val="Normal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lang w:bidi="he-IL"/>
        </w:rPr>
        <w:t xml:space="preserve"> </w:t>
      </w:r>
      <w:r>
        <w:rPr>
          <w:rFonts w:cs="Arial"/>
          <w:lang w:bidi="he-IL"/>
        </w:rPr>
        <w:tab/>
      </w:r>
      <w:r>
        <w:rPr>
          <w:rFonts w:cs="Arial"/>
          <w:vertAlign w:val="superscript"/>
          <w:lang w:bidi="he-IL"/>
        </w:rPr>
        <w:t>31</w:t>
      </w:r>
      <w:r>
        <w:rPr>
          <w:rFonts w:cs="Arial"/>
          <w:lang w:bidi="he-IL"/>
        </w:rPr>
        <w:t xml:space="preserve"> Tutti costoro confidano nelle proprie mani, e ognuno è abile nel proprio mestiere. </w:t>
      </w:r>
      <w:r>
        <w:rPr>
          <w:rFonts w:cs="Arial"/>
          <w:vertAlign w:val="superscript"/>
          <w:lang w:bidi="he-IL"/>
        </w:rPr>
        <w:t>32</w:t>
      </w:r>
      <w:r>
        <w:rPr>
          <w:rFonts w:cs="Arial"/>
          <w:lang w:bidi="he-IL"/>
        </w:rPr>
        <w:t xml:space="preserve"> Senza di loro non si costruisce una città, nessuno potrebbe soggiornarvi o circolarvi. Ma essi non sono ricercati per il consiglio del popolo, </w:t>
      </w:r>
      <w:r>
        <w:rPr>
          <w:rFonts w:cs="Arial"/>
          <w:vertAlign w:val="superscript"/>
          <w:lang w:bidi="he-IL"/>
        </w:rPr>
        <w:t>33</w:t>
      </w:r>
      <w:r>
        <w:rPr>
          <w:rFonts w:cs="Arial"/>
          <w:lang w:bidi="he-IL"/>
        </w:rPr>
        <w:t xml:space="preserve"> nell’assemblea non hanno un posto speciale, non siedono sul seggio del giudice e non conoscono le disposizioni della legge. Non fanno brillare né l’istruzione né il diritto, non compaiono tra gli autori di proverbi, </w:t>
      </w:r>
      <w:r>
        <w:rPr>
          <w:rFonts w:cs="Arial"/>
          <w:vertAlign w:val="superscript"/>
          <w:lang w:bidi="he-IL"/>
        </w:rPr>
        <w:t>34</w:t>
      </w:r>
      <w:r>
        <w:rPr>
          <w:rFonts w:cs="Arial"/>
          <w:lang w:bidi="he-IL"/>
        </w:rPr>
        <w:t xml:space="preserve"> ma essi consolidano la costruzione del mondo, e il mestiere che fanno è la loro preghiera. Differente è il caso di chi si applica a meditare la legge dell’Altissimo.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701" w:right="1701" w:header="0" w:top="1701" w:footer="709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96806033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Book Antiqua" w:cs="" w:cstheme="minorBidi" w:eastAsia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6c76"/>
    <w:pPr>
      <w:widowControl/>
      <w:bidi w:val="0"/>
      <w:spacing w:lineRule="auto" w:line="276"/>
      <w:jc w:val="left"/>
    </w:pPr>
    <w:rPr>
      <w:rFonts w:ascii="Book Antiqua" w:hAnsi="Book Antiqua" w:eastAsia="Book Antiqua" w:cs="" w:cstheme="minorBidi" w:eastAsia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eb5e2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b5e2a"/>
    <w:rPr/>
  </w:style>
  <w:style w:type="character" w:styleId="CollegamentoInternet">
    <w:name w:val="Collegamento Internet"/>
    <w:basedOn w:val="DefaultParagraphFont"/>
    <w:uiPriority w:val="99"/>
    <w:rsid w:val="001f715f"/>
    <w:rPr>
      <w:strike w:val="false"/>
      <w:dstrike w:val="false"/>
      <w:color w:val="0000FF"/>
      <w:u w:val="none"/>
      <w:effect w:val="none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006be5"/>
    <w:rPr>
      <w:rFonts w:ascii="Book Antiqua" w:hAnsi="Book Antiqua" w:eastAsia="Batang" w:cs="Times New Roman" w:asciiTheme="minorHAnsi" w:hAnsiTheme="minorHAnsi"/>
      <w:sz w:val="20"/>
      <w:szCs w:val="20"/>
      <w:lang w:eastAsia="it-IT"/>
    </w:rPr>
  </w:style>
  <w:style w:type="character" w:styleId="Pagenumber">
    <w:name w:val="page number"/>
    <w:basedOn w:val="DefaultParagraphFont"/>
    <w:qFormat/>
    <w:rsid w:val="001f715f"/>
    <w:rPr/>
  </w:style>
  <w:style w:type="character" w:styleId="Greekhdrin" w:customStyle="1">
    <w:name w:val="greek_hdr_in"/>
    <w:basedOn w:val="DefaultParagraphFont"/>
    <w:qFormat/>
    <w:rsid w:val="001f715f"/>
    <w:rPr/>
  </w:style>
  <w:style w:type="character" w:styleId="Greek" w:customStyle="1">
    <w:name w:val="greek"/>
    <w:basedOn w:val="DefaultParagraphFont"/>
    <w:qFormat/>
    <w:rsid w:val="001f715f"/>
    <w:rPr/>
  </w:style>
  <w:style w:type="character" w:styleId="Footnotereference">
    <w:name w:val="footnote reference"/>
    <w:basedOn w:val="DefaultParagraphFont"/>
    <w:semiHidden/>
    <w:unhideWhenUsed/>
    <w:qFormat/>
    <w:rsid w:val="00687978"/>
    <w:rPr>
      <w:vertAlign w:val="superscript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846382"/>
    <w:rPr>
      <w:rFonts w:ascii="Times New Roman" w:hAnsi="Times New Roman" w:eastAsia="Times New Roman" w:cs="Times New Roman"/>
      <w:sz w:val="28"/>
      <w:lang w:eastAsia="it-IT"/>
    </w:rPr>
  </w:style>
  <w:style w:type="character" w:styleId="Encyclopediasmallcaps" w:customStyle="1">
    <w:name w:val="encyclopedia_smallcaps"/>
    <w:basedOn w:val="DefaultParagraphFont"/>
    <w:qFormat/>
    <w:rsid w:val="00846382"/>
    <w:rPr/>
  </w:style>
  <w:style w:type="character" w:styleId="Translate" w:customStyle="1">
    <w:name w:val="translate"/>
    <w:basedOn w:val="DefaultParagraphFont"/>
    <w:qFormat/>
    <w:rsid w:val="00846382"/>
    <w:rPr/>
  </w:style>
  <w:style w:type="character" w:styleId="Appleconvertedspace" w:customStyle="1">
    <w:name w:val="apple-converted-space"/>
    <w:basedOn w:val="DefaultParagraphFont"/>
    <w:qFormat/>
    <w:rsid w:val="0084638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617ad"/>
    <w:rPr>
      <w:color w:val="605E5C"/>
      <w:shd w:fill="E1DFDD" w:val="clear"/>
    </w:rPr>
  </w:style>
  <w:style w:type="character" w:styleId="ParagrafonormaleCarattere" w:customStyle="1">
    <w:name w:val="Paragrafo normale Carattere"/>
    <w:basedOn w:val="DefaultParagraphFont"/>
    <w:link w:val="Paragrafonormale"/>
    <w:qFormat/>
    <w:rsid w:val="0058597b"/>
    <w:rPr>
      <w:rFonts w:ascii="Garamond" w:hAnsi="Garamond" w:eastAsia="MS Mincho" w:cs="Times Borgo NR"/>
      <w:iCs/>
      <w:sz w:val="22"/>
      <w:szCs w:val="28"/>
      <w:lang w:eastAsia="zh-CN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rsid w:val="008f3b89"/>
    <w:rPr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eastAsia="Times New Roman" w:cs="Times New Roman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846382"/>
    <w:pPr>
      <w:spacing w:lineRule="auto" w:line="360"/>
    </w:pPr>
    <w:rPr>
      <w:rFonts w:ascii="Times New Roman" w:hAnsi="Times New Roman" w:eastAsia="Times New Roman" w:cs="Times New Roman"/>
      <w:sz w:val="28"/>
      <w:lang w:eastAsia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IntestazioneCarattere"/>
    <w:unhideWhenUsed/>
    <w:rsid w:val="00eb5e2a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Footer"/>
    <w:basedOn w:val="Normal"/>
    <w:link w:val="PidipaginaCarattere"/>
    <w:unhideWhenUsed/>
    <w:rsid w:val="00eb5e2a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Footnotetext">
    <w:name w:val="footnote text"/>
    <w:basedOn w:val="Normal"/>
    <w:link w:val="TestonotaapidipaginaCarattere"/>
    <w:semiHidden/>
    <w:qFormat/>
    <w:rsid w:val="00006be5"/>
    <w:pPr>
      <w:spacing w:lineRule="auto" w:line="240"/>
    </w:pPr>
    <w:rPr>
      <w:rFonts w:ascii="Book Antiqua" w:hAnsi="Book Antiqua" w:eastAsia="Batang" w:cs="Times New Roman" w:asciiTheme="minorHAnsi" w:hAnsiTheme="minorHAnsi"/>
      <w:sz w:val="20"/>
      <w:szCs w:val="20"/>
      <w:lang w:eastAsia="it-IT"/>
    </w:rPr>
  </w:style>
  <w:style w:type="paragraph" w:styleId="Corpo" w:customStyle="1">
    <w:name w:val="Corpo"/>
    <w:basedOn w:val="Normal"/>
    <w:qFormat/>
    <w:rsid w:val="001f715f"/>
    <w:pPr>
      <w:spacing w:lineRule="auto" w:line="240"/>
    </w:pPr>
    <w:rPr>
      <w:rFonts w:eastAsia="Batang" w:cs="Times New Roman"/>
      <w:sz w:val="26"/>
      <w:szCs w:val="20"/>
      <w:lang w:eastAsia="it-IT"/>
    </w:rPr>
  </w:style>
  <w:style w:type="paragraph" w:styleId="Carattere" w:customStyle="1">
    <w:name w:val="Carattere"/>
    <w:basedOn w:val="Normal"/>
    <w:qFormat/>
    <w:rsid w:val="001f715f"/>
    <w:pPr>
      <w:spacing w:lineRule="auto" w:line="240"/>
    </w:pPr>
    <w:rPr>
      <w:rFonts w:eastAsia="Times New Roman" w:cs="Times New Roman"/>
      <w:szCs w:val="20"/>
      <w:lang w:eastAsia="it-IT"/>
    </w:rPr>
  </w:style>
  <w:style w:type="paragraph" w:styleId="NormalWeb">
    <w:name w:val="Normal (Web)"/>
    <w:basedOn w:val="Normal"/>
    <w:uiPriority w:val="99"/>
    <w:unhideWhenUsed/>
    <w:qFormat/>
    <w:rsid w:val="00846382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lang w:eastAsia="it-IT"/>
    </w:rPr>
  </w:style>
  <w:style w:type="paragraph" w:styleId="Paragrafonormale" w:customStyle="1">
    <w:name w:val="Paragrafo normale"/>
    <w:basedOn w:val="Normal"/>
    <w:link w:val="ParagrafonormaleCarattere"/>
    <w:qFormat/>
    <w:rsid w:val="0058597b"/>
    <w:pPr>
      <w:spacing w:lineRule="exact" w:line="360"/>
      <w:ind w:firstLine="567"/>
    </w:pPr>
    <w:rPr>
      <w:rFonts w:ascii="Garamond" w:hAnsi="Garamond" w:eastAsia="MS Mincho" w:cs="Times Borgo NR"/>
      <w:iCs/>
      <w:sz w:val="22"/>
      <w:szCs w:val="28"/>
      <w:lang w:eastAsia="zh-CN"/>
    </w:rPr>
  </w:style>
  <w:style w:type="paragraph" w:styleId="BodyTextIndent3">
    <w:name w:val="Body Text Indent 3"/>
    <w:basedOn w:val="Normal"/>
    <w:link w:val="Rientrocorpodeltesto3Carattere"/>
    <w:uiPriority w:val="99"/>
    <w:semiHidden/>
    <w:unhideWhenUsed/>
    <w:qFormat/>
    <w:rsid w:val="008f3b89"/>
    <w:pPr>
      <w:spacing w:before="0" w:after="120"/>
      <w:ind w:left="283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6035a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A46F-F006-45FA-A9D3-FC90A8D8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LibreOffice/5.4.4.2$Windows_X86_64 LibreOffice_project/2524958677847fb3bb44820e40380acbe820f960</Application>
  <Pages>2</Pages>
  <Words>451</Words>
  <Characters>2176</Characters>
  <CharactersWithSpaces>2613</CharactersWithSpaces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2021-02-23T06:20:00Z</dcterms:created>
  <dc:creator>Matteo Crimella</dc:creator>
  <dc:description/>
  <dc:language>it-IT</dc:language>
  <cp:lastModifiedBy/>
  <cp:lastPrinted>2021-02-24T21:03:44Z</cp:lastPrinted>
  <dcterms:modified xsi:type="dcterms:W3CDTF">2021-02-24T22:05:03Z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